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3B95" w14:textId="77777777" w:rsidR="005F23A1" w:rsidRPr="009006AD" w:rsidRDefault="005F23A1" w:rsidP="005F23A1">
      <w:pPr>
        <w:pStyle w:val="1"/>
        <w:spacing w:before="7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Pr="00B5583B">
        <w:rPr>
          <w:rFonts w:ascii="Times New Roman" w:hAnsi="Times New Roman" w:cs="Times New Roman"/>
          <w:sz w:val="22"/>
          <w:szCs w:val="22"/>
        </w:rPr>
        <w:t>алендарный план-график реализации проекта</w:t>
      </w:r>
    </w:p>
    <w:p w14:paraId="2A068DC2" w14:textId="77777777" w:rsidR="005F23A1" w:rsidRPr="009006AD" w:rsidRDefault="005F23A1" w:rsidP="005F23A1">
      <w:pPr>
        <w:pStyle w:val="1"/>
        <w:spacing w:before="73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510"/>
      </w:tblGrid>
      <w:tr w:rsidR="005F23A1" w:rsidRPr="00F83DEC" w14:paraId="35D47349" w14:textId="77777777" w:rsidTr="00A35EBA">
        <w:trPr>
          <w:trHeight w:val="2025"/>
        </w:trPr>
        <w:tc>
          <w:tcPr>
            <w:tcW w:w="2830" w:type="dxa"/>
          </w:tcPr>
          <w:p w14:paraId="58792204" w14:textId="77777777" w:rsidR="005F23A1" w:rsidRPr="009006AD" w:rsidRDefault="005F23A1" w:rsidP="00A35EBA">
            <w:pPr>
              <w:pStyle w:val="TableParagraph"/>
              <w:spacing w:line="244" w:lineRule="auto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  <w:spacing w:val="-2"/>
              </w:rPr>
              <w:t>План-график</w:t>
            </w:r>
            <w:r w:rsidRPr="009006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>реализации проекта</w:t>
            </w:r>
          </w:p>
        </w:tc>
        <w:tc>
          <w:tcPr>
            <w:tcW w:w="6510" w:type="dxa"/>
          </w:tcPr>
          <w:p w14:paraId="3A1AEBCA" w14:textId="77777777" w:rsidR="005F23A1" w:rsidRPr="009006AD" w:rsidRDefault="005F23A1" w:rsidP="00A35EBA">
            <w:pPr>
              <w:pStyle w:val="TableParagraph"/>
              <w:ind w:right="142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Опишите план-график реализации Вашего проекта по месяцам</w:t>
            </w:r>
            <w:r>
              <w:rPr>
                <w:rFonts w:ascii="Times New Roman" w:hAnsi="Times New Roman" w:cs="Times New Roman"/>
                <w:i/>
              </w:rPr>
              <w:t xml:space="preserve"> по предложенному примеру*</w:t>
            </w:r>
          </w:p>
        </w:tc>
      </w:tr>
      <w:tr w:rsidR="005F23A1" w:rsidRPr="00F83DEC" w14:paraId="39657D1C" w14:textId="77777777" w:rsidTr="00A35EBA">
        <w:trPr>
          <w:trHeight w:val="1771"/>
        </w:trPr>
        <w:tc>
          <w:tcPr>
            <w:tcW w:w="2830" w:type="dxa"/>
          </w:tcPr>
          <w:p w14:paraId="32577543" w14:textId="77777777" w:rsidR="005F23A1" w:rsidRPr="009006AD" w:rsidRDefault="005F23A1" w:rsidP="00A35EB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  <w:spacing w:val="-2"/>
              </w:rPr>
              <w:t>Реквизиты</w:t>
            </w:r>
            <w:r w:rsidRPr="009006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6510" w:type="dxa"/>
          </w:tcPr>
          <w:p w14:paraId="603A5897" w14:textId="77777777" w:rsidR="005F23A1" w:rsidRPr="009006AD" w:rsidRDefault="005F23A1" w:rsidP="00A35EBA">
            <w:pPr>
              <w:pStyle w:val="TableParagraph"/>
              <w:ind w:right="180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Прикрепите скан-копию карточки реквизитов организации. Документ должен быть заверен подписью руководителя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и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печатью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организации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(учреждения).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 xml:space="preserve">Для муниципальных учреждений обязательно необходимо включать в карточку код бюджетной классификации (КБК). Формат документа – </w:t>
            </w:r>
            <w:proofErr w:type="spellStart"/>
            <w:r w:rsidRPr="009006AD">
              <w:rPr>
                <w:rFonts w:ascii="Times New Roman" w:hAnsi="Times New Roman" w:cs="Times New Roman"/>
                <w:i/>
              </w:rPr>
              <w:t>jpg</w:t>
            </w:r>
            <w:proofErr w:type="spellEnd"/>
            <w:r w:rsidRPr="009006AD">
              <w:rPr>
                <w:rFonts w:ascii="Times New Roman" w:hAnsi="Times New Roman" w:cs="Times New Roman"/>
                <w:i/>
              </w:rPr>
              <w:t xml:space="preserve"> или </w:t>
            </w:r>
            <w:proofErr w:type="spellStart"/>
            <w:r w:rsidRPr="009006AD">
              <w:rPr>
                <w:rFonts w:ascii="Times New Roman" w:hAnsi="Times New Roman" w:cs="Times New Roman"/>
                <w:i/>
              </w:rPr>
              <w:t>pdf</w:t>
            </w:r>
            <w:proofErr w:type="spellEnd"/>
          </w:p>
        </w:tc>
      </w:tr>
      <w:tr w:rsidR="005F23A1" w:rsidRPr="00F83DEC" w14:paraId="45E1804F" w14:textId="77777777" w:rsidTr="00A35EBA">
        <w:trPr>
          <w:trHeight w:val="2275"/>
        </w:trPr>
        <w:tc>
          <w:tcPr>
            <w:tcW w:w="2830" w:type="dxa"/>
          </w:tcPr>
          <w:p w14:paraId="057D765D" w14:textId="77777777" w:rsidR="005F23A1" w:rsidRPr="009006AD" w:rsidRDefault="005F23A1" w:rsidP="00A35EBA">
            <w:pPr>
              <w:pStyle w:val="TableParagraph"/>
              <w:spacing w:before="3" w:line="242" w:lineRule="auto"/>
              <w:ind w:right="109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</w:rPr>
              <w:t xml:space="preserve">Справка об отсутствии налоговой задолженности </w:t>
            </w:r>
          </w:p>
        </w:tc>
        <w:tc>
          <w:tcPr>
            <w:tcW w:w="6510" w:type="dxa"/>
          </w:tcPr>
          <w:p w14:paraId="3932836F" w14:textId="77777777" w:rsidR="005F23A1" w:rsidRPr="009006AD" w:rsidRDefault="005F23A1" w:rsidP="00A35EBA">
            <w:pPr>
              <w:pStyle w:val="TableParagraph"/>
              <w:ind w:right="156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 xml:space="preserve">Прикрепите скан-копию справки. </w:t>
            </w:r>
          </w:p>
          <w:p w14:paraId="61E91542" w14:textId="77777777" w:rsidR="005F23A1" w:rsidRPr="009006AD" w:rsidRDefault="005F23A1" w:rsidP="00A35EBA">
            <w:pPr>
              <w:pStyle w:val="TableParagraph"/>
              <w:ind w:right="156"/>
              <w:rPr>
                <w:rFonts w:ascii="Times New Roman" w:hAnsi="Times New Roman" w:cs="Times New Roman"/>
                <w:i/>
              </w:rPr>
            </w:pPr>
          </w:p>
        </w:tc>
      </w:tr>
      <w:tr w:rsidR="005F23A1" w:rsidRPr="00F83DEC" w14:paraId="7A2A6851" w14:textId="77777777" w:rsidTr="00A35EBA">
        <w:trPr>
          <w:trHeight w:val="2025"/>
        </w:trPr>
        <w:tc>
          <w:tcPr>
            <w:tcW w:w="2830" w:type="dxa"/>
          </w:tcPr>
          <w:p w14:paraId="77042FC9" w14:textId="77777777" w:rsidR="005F23A1" w:rsidRPr="009006AD" w:rsidRDefault="005F23A1" w:rsidP="00A35EBA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</w:rPr>
              <w:t>Выписка</w:t>
            </w:r>
            <w:r w:rsidRPr="009006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06AD">
              <w:rPr>
                <w:rFonts w:ascii="Times New Roman" w:hAnsi="Times New Roman" w:cs="Times New Roman"/>
              </w:rPr>
              <w:t>из</w:t>
            </w:r>
            <w:r w:rsidRPr="009006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>ЕГРЮЛ</w:t>
            </w:r>
          </w:p>
        </w:tc>
        <w:tc>
          <w:tcPr>
            <w:tcW w:w="6510" w:type="dxa"/>
          </w:tcPr>
          <w:p w14:paraId="76AA3118" w14:textId="77777777" w:rsidR="005F23A1" w:rsidRPr="009006AD" w:rsidRDefault="005F23A1" w:rsidP="00A35EBA">
            <w:pPr>
              <w:pStyle w:val="TableParagraph"/>
              <w:spacing w:before="2"/>
              <w:ind w:right="163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Только для некоммерческих организаций: предоставьте скан-копию выписки из ЕГРЮЛ, в которой зафиксирована основная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информация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о</w:t>
            </w:r>
            <w:r w:rsidRPr="009006A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Вашей</w:t>
            </w:r>
            <w:r w:rsidRPr="009006A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организации,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включая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 xml:space="preserve">дату регистрации. Обратите внимание, что для участия в конкурсе организация должна быть официально зарегистрирована не позднее, чем за один год до начала грантового конкурса. Формат документа – </w:t>
            </w:r>
            <w:proofErr w:type="spellStart"/>
            <w:r w:rsidRPr="009006AD">
              <w:rPr>
                <w:rFonts w:ascii="Times New Roman" w:hAnsi="Times New Roman" w:cs="Times New Roman"/>
                <w:i/>
              </w:rPr>
              <w:t>jpg</w:t>
            </w:r>
            <w:proofErr w:type="spellEnd"/>
            <w:r w:rsidRPr="009006AD">
              <w:rPr>
                <w:rFonts w:ascii="Times New Roman" w:hAnsi="Times New Roman" w:cs="Times New Roman"/>
                <w:i/>
              </w:rPr>
              <w:t xml:space="preserve"> или </w:t>
            </w:r>
            <w:proofErr w:type="spellStart"/>
            <w:r w:rsidRPr="009006AD">
              <w:rPr>
                <w:rFonts w:ascii="Times New Roman" w:hAnsi="Times New Roman" w:cs="Times New Roman"/>
                <w:i/>
              </w:rPr>
              <w:t>pdf</w:t>
            </w:r>
            <w:proofErr w:type="spellEnd"/>
          </w:p>
        </w:tc>
      </w:tr>
    </w:tbl>
    <w:p w14:paraId="47F0DC58" w14:textId="77777777" w:rsidR="005F23A1" w:rsidRPr="009006AD" w:rsidRDefault="005F23A1" w:rsidP="005F23A1">
      <w:pPr>
        <w:pStyle w:val="a3"/>
        <w:spacing w:before="15"/>
        <w:ind w:left="0"/>
        <w:rPr>
          <w:rFonts w:ascii="Times New Roman" w:hAnsi="Times New Roman" w:cs="Times New Roman"/>
        </w:rPr>
      </w:pPr>
    </w:p>
    <w:p w14:paraId="7E41EB9D" w14:textId="77777777" w:rsidR="005F23A1" w:rsidRPr="009006AD" w:rsidRDefault="005F23A1" w:rsidP="005F23A1">
      <w:pPr>
        <w:pStyle w:val="a3"/>
        <w:rPr>
          <w:rFonts w:ascii="Times New Roman" w:hAnsi="Times New Roman" w:cs="Times New Roman"/>
        </w:rPr>
      </w:pPr>
      <w:r w:rsidRPr="009006AD">
        <w:rPr>
          <w:rFonts w:ascii="Times New Roman" w:hAnsi="Times New Roman" w:cs="Times New Roman"/>
        </w:rPr>
        <w:t>Руководитель</w:t>
      </w:r>
      <w:r w:rsidRPr="009006AD">
        <w:rPr>
          <w:rFonts w:ascii="Times New Roman" w:hAnsi="Times New Roman" w:cs="Times New Roman"/>
          <w:spacing w:val="-11"/>
        </w:rPr>
        <w:t xml:space="preserve"> </w:t>
      </w:r>
      <w:r w:rsidRPr="009006AD">
        <w:rPr>
          <w:rFonts w:ascii="Times New Roman" w:hAnsi="Times New Roman" w:cs="Times New Roman"/>
          <w:spacing w:val="-2"/>
        </w:rPr>
        <w:t>организации</w:t>
      </w:r>
    </w:p>
    <w:p w14:paraId="41F8E976" w14:textId="77777777" w:rsidR="005F23A1" w:rsidRPr="009006AD" w:rsidRDefault="005F23A1" w:rsidP="005F23A1">
      <w:pPr>
        <w:pStyle w:val="a3"/>
        <w:ind w:left="0"/>
        <w:rPr>
          <w:rFonts w:ascii="Times New Roman" w:hAnsi="Times New Roman" w:cs="Times New Roman"/>
        </w:rPr>
      </w:pPr>
    </w:p>
    <w:p w14:paraId="05211E6D" w14:textId="77777777" w:rsidR="005F23A1" w:rsidRPr="009006AD" w:rsidRDefault="005F23A1" w:rsidP="005F23A1">
      <w:pPr>
        <w:pStyle w:val="a3"/>
        <w:ind w:left="0"/>
        <w:rPr>
          <w:rFonts w:ascii="Times New Roman" w:hAnsi="Times New Roman" w:cs="Times New Roman"/>
        </w:rPr>
      </w:pPr>
    </w:p>
    <w:p w14:paraId="6298E4CE" w14:textId="77777777" w:rsidR="005F23A1" w:rsidRPr="009006AD" w:rsidRDefault="005F23A1" w:rsidP="005F23A1">
      <w:pPr>
        <w:pStyle w:val="a3"/>
        <w:spacing w:before="49"/>
        <w:ind w:left="0"/>
        <w:rPr>
          <w:rFonts w:ascii="Times New Roman" w:hAnsi="Times New Roman" w:cs="Times New Roman"/>
        </w:rPr>
      </w:pPr>
      <w:r w:rsidRPr="009006A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425492" wp14:editId="68B30914">
                <wp:simplePos x="0" y="0"/>
                <wp:positionH relativeFrom="page">
                  <wp:posOffset>900430</wp:posOffset>
                </wp:positionH>
                <wp:positionV relativeFrom="paragraph">
                  <wp:posOffset>189865</wp:posOffset>
                </wp:positionV>
                <wp:extent cx="163258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A869" id="Graphic 2" o:spid="_x0000_s1026" style="position:absolute;margin-left:70.9pt;margin-top:14.95pt;width:12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" path="m,l163221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006A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702C45" wp14:editId="655F1680">
                <wp:simplePos x="0" y="0"/>
                <wp:positionH relativeFrom="page">
                  <wp:posOffset>4048125</wp:posOffset>
                </wp:positionH>
                <wp:positionV relativeFrom="paragraph">
                  <wp:posOffset>189865</wp:posOffset>
                </wp:positionV>
                <wp:extent cx="1788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8E09" id="Graphic 3" o:spid="_x0000_s1026" style="position:absolute;margin-left:318.75pt;margin-top:14.95pt;width:14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" path="m,l17876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E8EAF4B" w14:textId="77777777" w:rsidR="005F23A1" w:rsidRPr="009006AD" w:rsidRDefault="005F23A1" w:rsidP="005F23A1">
      <w:pPr>
        <w:tabs>
          <w:tab w:val="left" w:pos="5665"/>
        </w:tabs>
        <w:spacing w:before="1"/>
        <w:ind w:right="1870"/>
        <w:jc w:val="center"/>
        <w:rPr>
          <w:rFonts w:ascii="Times New Roman" w:hAnsi="Times New Roman" w:cs="Times New Roman"/>
          <w:i/>
        </w:rPr>
      </w:pPr>
      <w:r w:rsidRPr="009006AD">
        <w:rPr>
          <w:rFonts w:ascii="Times New Roman" w:hAnsi="Times New Roman" w:cs="Times New Roman"/>
          <w:i/>
          <w:spacing w:val="-2"/>
        </w:rPr>
        <w:t>(подпись)</w:t>
      </w:r>
      <w:r w:rsidRPr="009006AD">
        <w:rPr>
          <w:rFonts w:ascii="Times New Roman" w:hAnsi="Times New Roman" w:cs="Times New Roman"/>
          <w:i/>
        </w:rPr>
        <w:tab/>
      </w:r>
      <w:r w:rsidRPr="009006AD">
        <w:rPr>
          <w:rFonts w:ascii="Times New Roman" w:hAnsi="Times New Roman" w:cs="Times New Roman"/>
          <w:i/>
          <w:spacing w:val="-2"/>
        </w:rPr>
        <w:t>(ФИО)</w:t>
      </w:r>
    </w:p>
    <w:p w14:paraId="62E79EC5" w14:textId="77777777" w:rsidR="005F23A1" w:rsidRPr="009006AD" w:rsidRDefault="005F23A1" w:rsidP="005F23A1">
      <w:pPr>
        <w:pStyle w:val="a3"/>
        <w:spacing w:before="51"/>
        <w:ind w:left="0"/>
        <w:rPr>
          <w:rFonts w:ascii="Times New Roman" w:hAnsi="Times New Roman" w:cs="Times New Roman"/>
          <w:i/>
        </w:rPr>
      </w:pPr>
    </w:p>
    <w:p w14:paraId="6AC2D331" w14:textId="77777777" w:rsidR="005F23A1" w:rsidRPr="009006AD" w:rsidRDefault="005F23A1" w:rsidP="005F23A1">
      <w:pPr>
        <w:pStyle w:val="a3"/>
        <w:ind w:left="562" w:right="2501"/>
        <w:jc w:val="center"/>
        <w:rPr>
          <w:rFonts w:ascii="Times New Roman" w:hAnsi="Times New Roman" w:cs="Times New Roman"/>
          <w:color w:val="000000" w:themeColor="text1"/>
        </w:rPr>
      </w:pPr>
      <w:r w:rsidRPr="009006AD">
        <w:rPr>
          <w:rFonts w:ascii="Times New Roman" w:hAnsi="Times New Roman" w:cs="Times New Roman"/>
          <w:color w:val="000000" w:themeColor="text1"/>
          <w:spacing w:val="-4"/>
        </w:rPr>
        <w:t>М.П.</w:t>
      </w:r>
    </w:p>
    <w:p w14:paraId="4F2CE0A8" w14:textId="77777777" w:rsidR="005F23A1" w:rsidRPr="009006AD" w:rsidRDefault="005F23A1" w:rsidP="005F23A1">
      <w:pPr>
        <w:pStyle w:val="a3"/>
        <w:spacing w:before="5"/>
        <w:ind w:left="0"/>
        <w:rPr>
          <w:rFonts w:ascii="Times New Roman" w:hAnsi="Times New Roman" w:cs="Times New Roman"/>
          <w:b/>
        </w:rPr>
      </w:pPr>
    </w:p>
    <w:p w14:paraId="07B36F6A" w14:textId="77777777" w:rsidR="005F23A1" w:rsidRPr="009006AD" w:rsidRDefault="005F23A1" w:rsidP="005F23A1">
      <w:pPr>
        <w:pStyle w:val="a3"/>
        <w:spacing w:before="5"/>
        <w:ind w:left="0"/>
        <w:rPr>
          <w:rFonts w:ascii="Times New Roman" w:hAnsi="Times New Roman" w:cs="Times New Roman"/>
          <w:b/>
        </w:rPr>
      </w:pPr>
      <w:r w:rsidRPr="008831F7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 xml:space="preserve"> </w:t>
      </w:r>
      <w:r w:rsidRPr="009006AD">
        <w:rPr>
          <w:rFonts w:ascii="Times New Roman" w:hAnsi="Times New Roman" w:cs="Times New Roman"/>
          <w:b/>
        </w:rPr>
        <w:t>Календарный план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9"/>
        <w:gridCol w:w="4276"/>
        <w:gridCol w:w="2446"/>
        <w:gridCol w:w="2234"/>
      </w:tblGrid>
      <w:tr w:rsidR="005F23A1" w:rsidRPr="00F83DEC" w14:paraId="0619C0CB" w14:textId="77777777" w:rsidTr="00A35EBA">
        <w:tc>
          <w:tcPr>
            <w:tcW w:w="809" w:type="dxa"/>
          </w:tcPr>
          <w:p w14:paraId="09C5FBF2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  <w:r w:rsidRPr="009006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76" w:type="dxa"/>
          </w:tcPr>
          <w:p w14:paraId="0B5F1C81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  <w:r w:rsidRPr="009006A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46" w:type="dxa"/>
          </w:tcPr>
          <w:p w14:paraId="5AD52D12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  <w:r w:rsidRPr="009006AD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34" w:type="dxa"/>
          </w:tcPr>
          <w:p w14:paraId="3F2EEBD3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  <w:r w:rsidRPr="009006AD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5F23A1" w:rsidRPr="00F83DEC" w14:paraId="4226ABDF" w14:textId="77777777" w:rsidTr="00A35EBA">
        <w:tc>
          <w:tcPr>
            <w:tcW w:w="809" w:type="dxa"/>
          </w:tcPr>
          <w:p w14:paraId="2505D5A2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6" w:type="dxa"/>
          </w:tcPr>
          <w:p w14:paraId="6BE16FEE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14:paraId="428FF39F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278205D6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F23A1" w:rsidRPr="00F83DEC" w14:paraId="7EEA8EC0" w14:textId="77777777" w:rsidTr="00A35EBA">
        <w:tc>
          <w:tcPr>
            <w:tcW w:w="809" w:type="dxa"/>
          </w:tcPr>
          <w:p w14:paraId="609C6EA4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6" w:type="dxa"/>
          </w:tcPr>
          <w:p w14:paraId="6C4D613E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14:paraId="6F98754A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46D89C22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F23A1" w:rsidRPr="00F83DEC" w14:paraId="5CC64D62" w14:textId="77777777" w:rsidTr="00A35EBA">
        <w:tc>
          <w:tcPr>
            <w:tcW w:w="809" w:type="dxa"/>
          </w:tcPr>
          <w:p w14:paraId="07736A1E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6" w:type="dxa"/>
          </w:tcPr>
          <w:p w14:paraId="71BAB8DE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14:paraId="235310CA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44B7DDD7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F23A1" w:rsidRPr="00F83DEC" w14:paraId="7DF690F9" w14:textId="77777777" w:rsidTr="00A35EBA">
        <w:tc>
          <w:tcPr>
            <w:tcW w:w="809" w:type="dxa"/>
          </w:tcPr>
          <w:p w14:paraId="3E937EFF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6" w:type="dxa"/>
          </w:tcPr>
          <w:p w14:paraId="3B7BC0AC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14:paraId="159B5DA1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0463A67C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F23A1" w:rsidRPr="00F83DEC" w14:paraId="66FAC9DF" w14:textId="77777777" w:rsidTr="00A35EBA">
        <w:tc>
          <w:tcPr>
            <w:tcW w:w="809" w:type="dxa"/>
          </w:tcPr>
          <w:p w14:paraId="7724ADEB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6" w:type="dxa"/>
          </w:tcPr>
          <w:p w14:paraId="55310E2D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</w:tcPr>
          <w:p w14:paraId="55F9AD49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6679BAA9" w14:textId="77777777" w:rsidR="005F23A1" w:rsidRPr="009006AD" w:rsidRDefault="005F23A1" w:rsidP="00A35EBA">
            <w:pPr>
              <w:pStyle w:val="a3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E1F601B" w14:textId="77777777" w:rsidR="005F23A1" w:rsidRPr="009006AD" w:rsidRDefault="005F23A1" w:rsidP="005F23A1">
      <w:pPr>
        <w:pStyle w:val="a3"/>
        <w:spacing w:before="5"/>
        <w:ind w:left="0"/>
        <w:rPr>
          <w:rFonts w:ascii="Times New Roman" w:hAnsi="Times New Roman" w:cs="Times New Roman"/>
          <w:b/>
        </w:rPr>
      </w:pPr>
    </w:p>
    <w:p w14:paraId="54B6BB75" w14:textId="77777777" w:rsidR="005F23A1" w:rsidRPr="009006AD" w:rsidRDefault="005F23A1" w:rsidP="005F23A1">
      <w:pPr>
        <w:pStyle w:val="a3"/>
        <w:spacing w:before="5"/>
        <w:ind w:left="0"/>
        <w:rPr>
          <w:rFonts w:ascii="Times New Roman" w:hAnsi="Times New Roman" w:cs="Times New Roman"/>
          <w:b/>
        </w:rPr>
      </w:pPr>
    </w:p>
    <w:p w14:paraId="7972FC08" w14:textId="77777777" w:rsidR="007C05AF" w:rsidRDefault="007C05AF"/>
    <w:sectPr w:rsidR="007C05AF" w:rsidSect="005F23A1">
      <w:pgSz w:w="11900" w:h="16850"/>
      <w:pgMar w:top="1120" w:right="850" w:bottom="1418" w:left="1275" w:header="0" w:footer="7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F6"/>
    <w:rsid w:val="001C6DB3"/>
    <w:rsid w:val="00326F43"/>
    <w:rsid w:val="003B4EF6"/>
    <w:rsid w:val="005F23A1"/>
    <w:rsid w:val="007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78B9-7416-4246-A873-9BC984B0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23A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5F23A1"/>
    <w:pPr>
      <w:ind w:left="143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23A1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a3">
    <w:name w:val="Body Text"/>
    <w:basedOn w:val="a"/>
    <w:link w:val="a4"/>
    <w:uiPriority w:val="1"/>
    <w:qFormat/>
    <w:rsid w:val="005F23A1"/>
    <w:pPr>
      <w:ind w:left="143"/>
    </w:pPr>
  </w:style>
  <w:style w:type="character" w:customStyle="1" w:styleId="a4">
    <w:name w:val="Основной текст Знак"/>
    <w:basedOn w:val="a0"/>
    <w:link w:val="a3"/>
    <w:uiPriority w:val="1"/>
    <w:rsid w:val="005F23A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F23A1"/>
    <w:pPr>
      <w:ind w:left="107"/>
    </w:pPr>
    <w:rPr>
      <w:rFonts w:ascii="Arial" w:eastAsia="Arial" w:hAnsi="Arial" w:cs="Arial"/>
    </w:rPr>
  </w:style>
  <w:style w:type="table" w:styleId="a5">
    <w:name w:val="Table Grid"/>
    <w:basedOn w:val="a1"/>
    <w:rsid w:val="005F23A1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Богдалова Лариса Геннадьевна</dc:creator>
  <cp:keywords/>
  <dc:description/>
  <cp:lastModifiedBy>Богдалова Лариса Геннадьевна</cp:lastModifiedBy>
  <cp:revision>2</cp:revision>
  <dcterms:created xsi:type="dcterms:W3CDTF">2026-03-25T02:17:00Z</dcterms:created>
  <dcterms:modified xsi:type="dcterms:W3CDTF">2026-03-25T02:18:00Z</dcterms:modified>
</cp:coreProperties>
</file>